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B17" w:rsidRPr="00DE5BB7" w:rsidRDefault="00DE5BB7" w:rsidP="00244B95">
      <w:pPr>
        <w:jc w:val="center"/>
        <w:rPr>
          <w:b/>
          <w:sz w:val="28"/>
          <w:szCs w:val="28"/>
          <w:u w:val="single"/>
        </w:rPr>
      </w:pPr>
      <w:r w:rsidRPr="00DE5BB7">
        <w:rPr>
          <w:b/>
          <w:sz w:val="28"/>
          <w:szCs w:val="28"/>
          <w:u w:val="single"/>
        </w:rPr>
        <w:t>Change</w:t>
      </w:r>
      <w:r w:rsidR="00244B95" w:rsidRPr="00DE5BB7">
        <w:rPr>
          <w:b/>
          <w:sz w:val="28"/>
          <w:szCs w:val="28"/>
          <w:u w:val="single"/>
        </w:rPr>
        <w:t xml:space="preserve"> 14-</w:t>
      </w:r>
      <w:proofErr w:type="gramStart"/>
      <w:r w:rsidR="00244B95" w:rsidRPr="00DE5BB7">
        <w:rPr>
          <w:b/>
          <w:sz w:val="28"/>
          <w:szCs w:val="28"/>
          <w:u w:val="single"/>
        </w:rPr>
        <w:t>14  (</w:t>
      </w:r>
      <w:proofErr w:type="gramEnd"/>
      <w:r w:rsidR="00244B95" w:rsidRPr="00DE5BB7">
        <w:rPr>
          <w:b/>
          <w:sz w:val="28"/>
          <w:szCs w:val="28"/>
          <w:u w:val="single"/>
        </w:rPr>
        <w:t>Format Changes to Model Specification for 3-45-16 (Abusive Sexual Contact)</w:t>
      </w:r>
      <w:r w:rsidR="00475A42" w:rsidRPr="00DE5BB7">
        <w:rPr>
          <w:b/>
          <w:sz w:val="28"/>
          <w:szCs w:val="28"/>
          <w:u w:val="single"/>
        </w:rPr>
        <w:t>)</w:t>
      </w:r>
    </w:p>
    <w:p w:rsidR="000D5B17" w:rsidRDefault="000D5B17" w:rsidP="000D5B17">
      <w:pPr>
        <w:pStyle w:val="PlainText"/>
        <w:rPr>
          <w:rFonts w:ascii="Times New Roman" w:hAnsi="Times New Roman"/>
          <w:b/>
          <w:sz w:val="32"/>
          <w:szCs w:val="32"/>
        </w:rPr>
      </w:pPr>
    </w:p>
    <w:p w:rsidR="000D5B17" w:rsidRPr="00DE5BB7" w:rsidRDefault="000D5B17" w:rsidP="00DE5BB7">
      <w:pPr>
        <w:pStyle w:val="1PinkInstructions--EBB"/>
        <w:ind w:firstLine="0"/>
        <w:rPr>
          <w:rFonts w:ascii="Arial" w:hAnsi="Arial" w:cs="Arial"/>
          <w:b/>
        </w:rPr>
      </w:pPr>
      <w:bookmarkStart w:id="0" w:name="_GoBack"/>
      <w:bookmarkEnd w:id="0"/>
      <w:r w:rsidRPr="00DE5BB7">
        <w:rPr>
          <w:rFonts w:ascii="Arial" w:hAnsi="Arial" w:cs="Arial"/>
        </w:rPr>
        <w:t xml:space="preserve">In that __________ (personal jurisdiction data), did, (at/on board—location), on or about __________, [(commit sexual contact upon __________, to wit: __________,) (cause sexual contact by __________, to wit: __________,)] [(by causing bodily harm to him/her, to wit: __________) </w:t>
      </w:r>
      <w:r w:rsidR="009067A7" w:rsidRPr="00DE5BB7">
        <w:rPr>
          <w:rFonts w:ascii="Arial" w:hAnsi="Arial" w:cs="Arial"/>
        </w:rPr>
        <w:t>(</w:t>
      </w:r>
      <w:r w:rsidRPr="00DE5BB7">
        <w:rPr>
          <w:rFonts w:ascii="Arial" w:hAnsi="Arial" w:cs="Arial"/>
        </w:rPr>
        <w:t>(by threatening or placing him/her in fear that (</w:t>
      </w:r>
      <w:r w:rsidRPr="00DE5BB7">
        <w:rPr>
          <w:rFonts w:ascii="Arial" w:hAnsi="Arial" w:cs="Arial"/>
          <w:u w:val="single"/>
        </w:rPr>
        <w:t>state wrongful action that was the subject of threat or fear</w:t>
      </w:r>
      <w:r w:rsidRPr="00DE5BB7">
        <w:rPr>
          <w:rFonts w:ascii="Arial" w:hAnsi="Arial" w:cs="Arial"/>
        </w:rPr>
        <w:t xml:space="preserve">)) (by making a fraudulent representation that the sexual contact served a professional purpose) (by inducing a belief by artifice, pretense, or concealment that the accused was another person) </w:t>
      </w:r>
      <w:r w:rsidR="009067A7" w:rsidRPr="00DE5BB7">
        <w:rPr>
          <w:rFonts w:ascii="Arial" w:hAnsi="Arial" w:cs="Arial"/>
        </w:rPr>
        <w:t>(</w:t>
      </w:r>
      <w:r w:rsidRPr="00DE5BB7">
        <w:rPr>
          <w:rFonts w:ascii="Arial" w:hAnsi="Arial" w:cs="Arial"/>
        </w:rPr>
        <w:t xml:space="preserve">(when the accused knew or reasonably should have known that __________ was (asleep) (unconscious) (otherwise unaware that the sexual contact was occurring)) </w:t>
      </w:r>
      <w:r w:rsidR="009067A7" w:rsidRPr="00DE5BB7">
        <w:rPr>
          <w:rFonts w:ascii="Arial" w:hAnsi="Arial" w:cs="Arial"/>
        </w:rPr>
        <w:t>(</w:t>
      </w:r>
      <w:r w:rsidRPr="00DE5BB7">
        <w:rPr>
          <w:rFonts w:ascii="Arial" w:hAnsi="Arial" w:cs="Arial"/>
        </w:rPr>
        <w:t>(when __________ was incapable of consenting to the sexual contact due to (impairment by a drug, intoxicant, or other similar substance,) (a mental disease or defect, or physical disability,) and that condition was known or reasonably should have been known by the accused)</w:t>
      </w:r>
      <w:r w:rsidR="009067A7" w:rsidRPr="00DE5BB7">
        <w:rPr>
          <w:rFonts w:ascii="Arial" w:hAnsi="Arial" w:cs="Arial"/>
        </w:rPr>
        <w:t>)</w:t>
      </w:r>
      <w:r w:rsidRPr="00DE5BB7">
        <w:rPr>
          <w:rFonts w:ascii="Arial" w:hAnsi="Arial" w:cs="Arial"/>
        </w:rPr>
        <w:t>].</w:t>
      </w:r>
    </w:p>
    <w:p w:rsidR="000D5B17" w:rsidRDefault="000D5B17" w:rsidP="000D5B17"/>
    <w:p w:rsidR="000D5B17" w:rsidRPr="002E48AA" w:rsidRDefault="000D5B17" w:rsidP="00EB3B67">
      <w:pPr>
        <w:pStyle w:val="PlainText"/>
        <w:rPr>
          <w:rFonts w:ascii="Times New Roman" w:hAnsi="Times New Roman"/>
          <w:b/>
          <w:sz w:val="24"/>
          <w:szCs w:val="24"/>
        </w:rPr>
      </w:pPr>
    </w:p>
    <w:sectPr w:rsidR="000D5B17" w:rsidRPr="002E48AA" w:rsidSect="00CB514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,BoldItalic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1410F"/>
    <w:multiLevelType w:val="hybridMultilevel"/>
    <w:tmpl w:val="6D6418AE"/>
    <w:lvl w:ilvl="0" w:tplc="224C43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E677D5"/>
    <w:multiLevelType w:val="multilevel"/>
    <w:tmpl w:val="71568D72"/>
    <w:lvl w:ilvl="0">
      <w:start w:val="1"/>
      <w:numFmt w:val="decimal"/>
      <w:pStyle w:val="Providenc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%4.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(%9)"/>
      <w:lvlJc w:val="left"/>
      <w:pPr>
        <w:tabs>
          <w:tab w:val="num" w:pos="3600"/>
        </w:tabs>
        <w:ind w:left="3240" w:hanging="360"/>
      </w:pPr>
    </w:lvl>
  </w:abstractNum>
  <w:abstractNum w:abstractNumId="2" w15:restartNumberingAfterBreak="0">
    <w:nsid w:val="74040CD6"/>
    <w:multiLevelType w:val="hybridMultilevel"/>
    <w:tmpl w:val="C7FED46A"/>
    <w:lvl w:ilvl="0" w:tplc="42367E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3E4FD3"/>
    <w:rsid w:val="00023728"/>
    <w:rsid w:val="00024C64"/>
    <w:rsid w:val="00026713"/>
    <w:rsid w:val="000419F7"/>
    <w:rsid w:val="00094C24"/>
    <w:rsid w:val="00095EE1"/>
    <w:rsid w:val="000A213F"/>
    <w:rsid w:val="000A45EA"/>
    <w:rsid w:val="000B46F0"/>
    <w:rsid w:val="000B594E"/>
    <w:rsid w:val="000D5B17"/>
    <w:rsid w:val="0011327C"/>
    <w:rsid w:val="00124399"/>
    <w:rsid w:val="00137E08"/>
    <w:rsid w:val="00143DE9"/>
    <w:rsid w:val="00144E9E"/>
    <w:rsid w:val="00166CF9"/>
    <w:rsid w:val="001727CF"/>
    <w:rsid w:val="00174E0D"/>
    <w:rsid w:val="001C29A7"/>
    <w:rsid w:val="001D6CEC"/>
    <w:rsid w:val="001F2CD6"/>
    <w:rsid w:val="00222098"/>
    <w:rsid w:val="00224824"/>
    <w:rsid w:val="00243613"/>
    <w:rsid w:val="00244B95"/>
    <w:rsid w:val="00250E46"/>
    <w:rsid w:val="00254822"/>
    <w:rsid w:val="0026386D"/>
    <w:rsid w:val="00290EC9"/>
    <w:rsid w:val="002946C3"/>
    <w:rsid w:val="002A53F8"/>
    <w:rsid w:val="002B2311"/>
    <w:rsid w:val="002B3288"/>
    <w:rsid w:val="002D67D7"/>
    <w:rsid w:val="002E280D"/>
    <w:rsid w:val="002E41C4"/>
    <w:rsid w:val="002E48AA"/>
    <w:rsid w:val="00301B81"/>
    <w:rsid w:val="00304465"/>
    <w:rsid w:val="003070B2"/>
    <w:rsid w:val="00314BFD"/>
    <w:rsid w:val="00331F22"/>
    <w:rsid w:val="00334BFE"/>
    <w:rsid w:val="00335DA1"/>
    <w:rsid w:val="003724E0"/>
    <w:rsid w:val="00374139"/>
    <w:rsid w:val="0039133D"/>
    <w:rsid w:val="003C04FC"/>
    <w:rsid w:val="003C3E10"/>
    <w:rsid w:val="003C4F79"/>
    <w:rsid w:val="003E4FD3"/>
    <w:rsid w:val="00425687"/>
    <w:rsid w:val="004551D1"/>
    <w:rsid w:val="00475A42"/>
    <w:rsid w:val="004854C1"/>
    <w:rsid w:val="005307B8"/>
    <w:rsid w:val="00570B83"/>
    <w:rsid w:val="00576810"/>
    <w:rsid w:val="00577C12"/>
    <w:rsid w:val="00581E3C"/>
    <w:rsid w:val="005867A9"/>
    <w:rsid w:val="005950C4"/>
    <w:rsid w:val="005A681C"/>
    <w:rsid w:val="005B03F4"/>
    <w:rsid w:val="005C44F3"/>
    <w:rsid w:val="005C6951"/>
    <w:rsid w:val="005D67B3"/>
    <w:rsid w:val="005E4379"/>
    <w:rsid w:val="00615A1C"/>
    <w:rsid w:val="006208C7"/>
    <w:rsid w:val="006272A0"/>
    <w:rsid w:val="006658E6"/>
    <w:rsid w:val="00671B66"/>
    <w:rsid w:val="0067494D"/>
    <w:rsid w:val="006B708C"/>
    <w:rsid w:val="006C3EA6"/>
    <w:rsid w:val="006E348D"/>
    <w:rsid w:val="006F0D78"/>
    <w:rsid w:val="007059FB"/>
    <w:rsid w:val="00746F7F"/>
    <w:rsid w:val="00753696"/>
    <w:rsid w:val="0076128E"/>
    <w:rsid w:val="007632A4"/>
    <w:rsid w:val="00774AD1"/>
    <w:rsid w:val="007A342F"/>
    <w:rsid w:val="007B047F"/>
    <w:rsid w:val="007C02CF"/>
    <w:rsid w:val="007E4288"/>
    <w:rsid w:val="0080187F"/>
    <w:rsid w:val="00801CE8"/>
    <w:rsid w:val="00815598"/>
    <w:rsid w:val="00817465"/>
    <w:rsid w:val="008229BF"/>
    <w:rsid w:val="00837AA5"/>
    <w:rsid w:val="00843F25"/>
    <w:rsid w:val="00845EA9"/>
    <w:rsid w:val="00860A6A"/>
    <w:rsid w:val="00875D53"/>
    <w:rsid w:val="008A7F08"/>
    <w:rsid w:val="008B163E"/>
    <w:rsid w:val="008B484F"/>
    <w:rsid w:val="008B7C8B"/>
    <w:rsid w:val="008C55F5"/>
    <w:rsid w:val="008C695E"/>
    <w:rsid w:val="008D5A71"/>
    <w:rsid w:val="008D7799"/>
    <w:rsid w:val="008E10D6"/>
    <w:rsid w:val="00901586"/>
    <w:rsid w:val="009067A7"/>
    <w:rsid w:val="00923605"/>
    <w:rsid w:val="00927D6C"/>
    <w:rsid w:val="00933613"/>
    <w:rsid w:val="009374EF"/>
    <w:rsid w:val="0094493E"/>
    <w:rsid w:val="0094727B"/>
    <w:rsid w:val="009931DF"/>
    <w:rsid w:val="009965AB"/>
    <w:rsid w:val="009A220C"/>
    <w:rsid w:val="009A2C76"/>
    <w:rsid w:val="009C71DB"/>
    <w:rsid w:val="009C78C4"/>
    <w:rsid w:val="009D4537"/>
    <w:rsid w:val="009E53CF"/>
    <w:rsid w:val="00A006A3"/>
    <w:rsid w:val="00A13CAB"/>
    <w:rsid w:val="00A3196E"/>
    <w:rsid w:val="00A47E33"/>
    <w:rsid w:val="00A526A0"/>
    <w:rsid w:val="00A87809"/>
    <w:rsid w:val="00AA67D5"/>
    <w:rsid w:val="00AB0CFE"/>
    <w:rsid w:val="00AD4617"/>
    <w:rsid w:val="00AE0F99"/>
    <w:rsid w:val="00B0031E"/>
    <w:rsid w:val="00B074EF"/>
    <w:rsid w:val="00B46BF4"/>
    <w:rsid w:val="00B53D41"/>
    <w:rsid w:val="00B60FDA"/>
    <w:rsid w:val="00B732E8"/>
    <w:rsid w:val="00B81D30"/>
    <w:rsid w:val="00BB12D1"/>
    <w:rsid w:val="00C0763F"/>
    <w:rsid w:val="00C20839"/>
    <w:rsid w:val="00C31C1A"/>
    <w:rsid w:val="00C43DEC"/>
    <w:rsid w:val="00C512A2"/>
    <w:rsid w:val="00C64457"/>
    <w:rsid w:val="00C759F2"/>
    <w:rsid w:val="00C77BA9"/>
    <w:rsid w:val="00CB5143"/>
    <w:rsid w:val="00CC2EBC"/>
    <w:rsid w:val="00CC4385"/>
    <w:rsid w:val="00D26A75"/>
    <w:rsid w:val="00D32D70"/>
    <w:rsid w:val="00D36941"/>
    <w:rsid w:val="00D64665"/>
    <w:rsid w:val="00D6588C"/>
    <w:rsid w:val="00D83F4A"/>
    <w:rsid w:val="00DB7A1F"/>
    <w:rsid w:val="00DC0F7A"/>
    <w:rsid w:val="00DC11BA"/>
    <w:rsid w:val="00DD313D"/>
    <w:rsid w:val="00DD348E"/>
    <w:rsid w:val="00DE3F11"/>
    <w:rsid w:val="00DE5BB7"/>
    <w:rsid w:val="00DF0179"/>
    <w:rsid w:val="00E01F58"/>
    <w:rsid w:val="00E06296"/>
    <w:rsid w:val="00E54C78"/>
    <w:rsid w:val="00E62DB2"/>
    <w:rsid w:val="00E63F33"/>
    <w:rsid w:val="00E6692B"/>
    <w:rsid w:val="00E7575E"/>
    <w:rsid w:val="00E82AD6"/>
    <w:rsid w:val="00E830BA"/>
    <w:rsid w:val="00EA3B75"/>
    <w:rsid w:val="00EB3911"/>
    <w:rsid w:val="00EB3B67"/>
    <w:rsid w:val="00EB77D9"/>
    <w:rsid w:val="00EF7B19"/>
    <w:rsid w:val="00F30102"/>
    <w:rsid w:val="00F52DDD"/>
    <w:rsid w:val="00F71EAE"/>
    <w:rsid w:val="00F971D5"/>
    <w:rsid w:val="00FC59B0"/>
    <w:rsid w:val="00FC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0C374CB-F41E-4A75-BE3C-A3D37D033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F4A"/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860A6A"/>
    <w:pPr>
      <w:keepNext/>
      <w:widowControl w:val="0"/>
      <w:spacing w:after="240"/>
      <w:jc w:val="center"/>
      <w:outlineLvl w:val="0"/>
    </w:pPr>
    <w:rPr>
      <w:b/>
      <w:color w:val="0000FF"/>
      <w:kern w:val="28"/>
    </w:rPr>
  </w:style>
  <w:style w:type="paragraph" w:styleId="Heading2">
    <w:name w:val="heading 2"/>
    <w:basedOn w:val="Normal"/>
    <w:next w:val="Normal"/>
    <w:qFormat/>
    <w:rsid w:val="00860A6A"/>
    <w:pPr>
      <w:keepNext/>
      <w:spacing w:after="240"/>
      <w:jc w:val="center"/>
      <w:outlineLvl w:val="1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-Instruction">
    <w:name w:val="1-Instruction"/>
    <w:basedOn w:val="Normal"/>
    <w:link w:val="1-InstructionChar"/>
    <w:rsid w:val="00D83F4A"/>
    <w:pPr>
      <w:spacing w:after="240"/>
    </w:pPr>
    <w:rPr>
      <w:color w:val="000000"/>
    </w:rPr>
  </w:style>
  <w:style w:type="paragraph" w:customStyle="1" w:styleId="2-Notes">
    <w:name w:val="2-Notes"/>
    <w:basedOn w:val="Normal"/>
    <w:link w:val="2-NotesChar"/>
    <w:rsid w:val="00860A6A"/>
    <w:pPr>
      <w:keepNext/>
      <w:spacing w:after="240"/>
      <w:ind w:left="720" w:right="720"/>
    </w:pPr>
    <w:rPr>
      <w:b/>
      <w:vanish/>
      <w:color w:val="FF0000"/>
    </w:rPr>
  </w:style>
  <w:style w:type="paragraph" w:customStyle="1" w:styleId="3-Title">
    <w:name w:val="3-Title"/>
    <w:basedOn w:val="Normal"/>
    <w:rsid w:val="00860A6A"/>
    <w:pPr>
      <w:keepNext/>
      <w:spacing w:after="240"/>
      <w:jc w:val="center"/>
    </w:pPr>
    <w:rPr>
      <w:b/>
      <w:i/>
      <w:color w:val="0000FF"/>
      <w:sz w:val="28"/>
    </w:rPr>
  </w:style>
  <w:style w:type="paragraph" w:customStyle="1" w:styleId="4-SpecsRefs">
    <w:name w:val="4-Specs &amp; Refs"/>
    <w:basedOn w:val="Normal"/>
    <w:rsid w:val="00860A6A"/>
    <w:pPr>
      <w:spacing w:after="240"/>
      <w:ind w:left="720"/>
    </w:pPr>
    <w:rPr>
      <w:vanish/>
      <w:color w:val="FF00FF"/>
    </w:rPr>
  </w:style>
  <w:style w:type="paragraph" w:customStyle="1" w:styleId="InstructionHeadings">
    <w:name w:val="Instruction Headings"/>
    <w:basedOn w:val="Normal"/>
    <w:rsid w:val="00860A6A"/>
    <w:pPr>
      <w:keepNext/>
      <w:spacing w:after="240"/>
    </w:pPr>
    <w:rPr>
      <w:rFonts w:ascii="Arial" w:hAnsi="Arial"/>
      <w:b/>
      <w:caps/>
      <w:color w:val="000000"/>
      <w:sz w:val="22"/>
    </w:rPr>
  </w:style>
  <w:style w:type="paragraph" w:customStyle="1" w:styleId="InstructionSub">
    <w:name w:val="Instruction Sub"/>
    <w:basedOn w:val="Normal"/>
    <w:rsid w:val="00860A6A"/>
    <w:pPr>
      <w:spacing w:after="240"/>
      <w:ind w:left="547"/>
    </w:pPr>
    <w:rPr>
      <w:color w:val="000000"/>
    </w:rPr>
  </w:style>
  <w:style w:type="character" w:styleId="LineNumber">
    <w:name w:val="line number"/>
    <w:basedOn w:val="DefaultParagraphFont"/>
    <w:rsid w:val="00D83F4A"/>
  </w:style>
  <w:style w:type="paragraph" w:styleId="PlainText">
    <w:name w:val="Plain Text"/>
    <w:basedOn w:val="Normal"/>
    <w:link w:val="PlainTextChar"/>
    <w:uiPriority w:val="99"/>
    <w:unhideWhenUsed/>
    <w:rsid w:val="003E4FD3"/>
    <w:rPr>
      <w:rFonts w:ascii="Consolas" w:eastAsia="Calibri" w:hAnsi="Consolas"/>
      <w:snapToGrid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E4FD3"/>
    <w:rPr>
      <w:rFonts w:ascii="Consolas" w:eastAsia="Calibri" w:hAnsi="Consolas"/>
      <w:sz w:val="21"/>
      <w:szCs w:val="21"/>
    </w:rPr>
  </w:style>
  <w:style w:type="paragraph" w:customStyle="1" w:styleId="1BlueHeader--EBB">
    <w:name w:val="1 Blue Header -- EBB"/>
    <w:basedOn w:val="Normal"/>
    <w:link w:val="1BlueHeader--EBBChar"/>
    <w:qFormat/>
    <w:rsid w:val="003E4FD3"/>
    <w:pPr>
      <w:spacing w:after="240"/>
      <w:jc w:val="center"/>
    </w:pPr>
    <w:rPr>
      <w:b/>
      <w:i/>
      <w:color w:val="0000FF"/>
      <w:sz w:val="28"/>
    </w:rPr>
  </w:style>
  <w:style w:type="paragraph" w:customStyle="1" w:styleId="Providency">
    <w:name w:val="Providency"/>
    <w:basedOn w:val="Normal"/>
    <w:rsid w:val="00860A6A"/>
    <w:pPr>
      <w:numPr>
        <w:numId w:val="1"/>
      </w:numPr>
      <w:tabs>
        <w:tab w:val="clear" w:pos="360"/>
        <w:tab w:val="num" w:pos="540"/>
      </w:tabs>
      <w:spacing w:after="120"/>
      <w:ind w:left="547" w:hanging="547"/>
    </w:pPr>
  </w:style>
  <w:style w:type="character" w:customStyle="1" w:styleId="1BlueHeader--EBBChar">
    <w:name w:val="1 Blue Header -- EBB Char"/>
    <w:basedOn w:val="DefaultParagraphFont"/>
    <w:link w:val="1BlueHeader--EBB"/>
    <w:rsid w:val="003E4FD3"/>
    <w:rPr>
      <w:b/>
      <w:i/>
      <w:snapToGrid w:val="0"/>
      <w:color w:val="0000FF"/>
      <w:sz w:val="28"/>
    </w:rPr>
  </w:style>
  <w:style w:type="paragraph" w:styleId="BodyText">
    <w:name w:val="Body Text"/>
    <w:basedOn w:val="Normal"/>
    <w:link w:val="BodyTextChar"/>
    <w:uiPriority w:val="99"/>
    <w:unhideWhenUsed/>
    <w:rsid w:val="003E4FD3"/>
    <w:pPr>
      <w:spacing w:after="120"/>
    </w:pPr>
    <w:rPr>
      <w:rFonts w:cs="Courier New"/>
      <w:snapToGrid/>
      <w:szCs w:val="24"/>
    </w:rPr>
  </w:style>
  <w:style w:type="character" w:customStyle="1" w:styleId="BodyTextChar">
    <w:name w:val="Body Text Char"/>
    <w:basedOn w:val="DefaultParagraphFont"/>
    <w:link w:val="BodyText"/>
    <w:rsid w:val="003E4FD3"/>
    <w:rPr>
      <w:rFonts w:cs="Courier New"/>
      <w:sz w:val="24"/>
      <w:szCs w:val="24"/>
    </w:rPr>
  </w:style>
  <w:style w:type="paragraph" w:customStyle="1" w:styleId="1PinkInstructions--EBB">
    <w:name w:val="1 Pink Instructions --EBB"/>
    <w:basedOn w:val="Normal"/>
    <w:link w:val="1PinkInstructions--EBBChar"/>
    <w:qFormat/>
    <w:rsid w:val="003E4FD3"/>
    <w:pPr>
      <w:spacing w:after="240"/>
      <w:ind w:firstLine="720"/>
    </w:pPr>
    <w:rPr>
      <w:vanish/>
      <w:color w:val="FF00FF"/>
    </w:rPr>
  </w:style>
  <w:style w:type="paragraph" w:customStyle="1" w:styleId="1RedNotes--EBB">
    <w:name w:val="1 Red Notes --EBB"/>
    <w:basedOn w:val="Normal"/>
    <w:link w:val="RedNotes--EBBChar"/>
    <w:qFormat/>
    <w:rsid w:val="003E4FD3"/>
    <w:pPr>
      <w:spacing w:after="240"/>
      <w:ind w:left="720" w:right="720"/>
    </w:pPr>
    <w:rPr>
      <w:b/>
      <w:vanish/>
      <w:color w:val="FF0000"/>
    </w:rPr>
  </w:style>
  <w:style w:type="character" w:customStyle="1" w:styleId="1PinkInstructions--EBBChar">
    <w:name w:val="1 Pink Instructions --EBB Char"/>
    <w:basedOn w:val="DefaultParagraphFont"/>
    <w:link w:val="1PinkInstructions--EBB"/>
    <w:rsid w:val="003E4FD3"/>
    <w:rPr>
      <w:snapToGrid w:val="0"/>
      <w:vanish/>
      <w:color w:val="FF00FF"/>
      <w:sz w:val="24"/>
    </w:rPr>
  </w:style>
  <w:style w:type="character" w:customStyle="1" w:styleId="RedNotes--EBBChar">
    <w:name w:val="Red Notes --EBB Char"/>
    <w:basedOn w:val="DefaultParagraphFont"/>
    <w:link w:val="1RedNotes--EBB"/>
    <w:rsid w:val="003E4FD3"/>
    <w:rPr>
      <w:b/>
      <w:snapToGrid w:val="0"/>
      <w:vanish/>
      <w:color w:val="FF0000"/>
      <w:sz w:val="24"/>
    </w:rPr>
  </w:style>
  <w:style w:type="paragraph" w:customStyle="1" w:styleId="AppendixTitle">
    <w:name w:val="Appendix Title"/>
    <w:basedOn w:val="Normal"/>
    <w:rsid w:val="003E4FD3"/>
    <w:pPr>
      <w:spacing w:after="240"/>
    </w:pPr>
    <w:rPr>
      <w:rFonts w:ascii="Arial" w:hAnsi="Arial" w:cs="Courier New"/>
      <w:b/>
      <w:iCs/>
      <w:snapToGrid/>
      <w:szCs w:val="24"/>
    </w:rPr>
  </w:style>
  <w:style w:type="paragraph" w:customStyle="1" w:styleId="Notes">
    <w:name w:val="Notes"/>
    <w:basedOn w:val="Normal"/>
    <w:rsid w:val="003E4FD3"/>
    <w:pPr>
      <w:autoSpaceDE w:val="0"/>
      <w:autoSpaceDN w:val="0"/>
      <w:adjustRightInd w:val="0"/>
      <w:spacing w:after="240"/>
    </w:pPr>
    <w:rPr>
      <w:rFonts w:ascii="Arial" w:hAnsi="Arial" w:cs="Arial,BoldItalic"/>
      <w:b/>
      <w:bCs/>
      <w:i/>
      <w:iCs/>
      <w:snapToGrid/>
      <w:szCs w:val="24"/>
    </w:rPr>
  </w:style>
  <w:style w:type="character" w:customStyle="1" w:styleId="1-InstructionChar">
    <w:name w:val="1-Instruction Char"/>
    <w:basedOn w:val="DefaultParagraphFont"/>
    <w:link w:val="1-Instruction"/>
    <w:rsid w:val="003E4FD3"/>
    <w:rPr>
      <w:snapToGrid w:val="0"/>
      <w:color w:val="000000"/>
      <w:sz w:val="24"/>
    </w:rPr>
  </w:style>
  <w:style w:type="character" w:customStyle="1" w:styleId="2-NotesChar">
    <w:name w:val="2-Notes Char"/>
    <w:basedOn w:val="DefaultParagraphFont"/>
    <w:link w:val="2-Notes"/>
    <w:rsid w:val="003E4FD3"/>
    <w:rPr>
      <w:b/>
      <w:snapToGrid w:val="0"/>
      <w:vanish/>
      <w:color w:val="FF0000"/>
      <w:sz w:val="24"/>
    </w:rPr>
  </w:style>
  <w:style w:type="paragraph" w:styleId="ListParagraph">
    <w:name w:val="List Paragraph"/>
    <w:basedOn w:val="Normal"/>
    <w:uiPriority w:val="34"/>
    <w:qFormat/>
    <w:rsid w:val="00EA3B7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B48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84F"/>
    <w:rPr>
      <w:rFonts w:ascii="Tahoma" w:hAnsi="Tahoma" w:cs="Tahoma"/>
      <w:snapToGrid w:val="0"/>
      <w:sz w:val="16"/>
      <w:szCs w:val="16"/>
    </w:rPr>
  </w:style>
  <w:style w:type="paragraph" w:styleId="Title">
    <w:name w:val="Title"/>
    <w:basedOn w:val="Normal"/>
    <w:link w:val="TitleChar"/>
    <w:qFormat/>
    <w:rsid w:val="00CC2EBC"/>
    <w:pPr>
      <w:jc w:val="center"/>
    </w:pPr>
    <w:rPr>
      <w:b/>
      <w:snapToGrid/>
      <w:sz w:val="32"/>
      <w:u w:val="single"/>
    </w:rPr>
  </w:style>
  <w:style w:type="character" w:customStyle="1" w:styleId="TitleChar">
    <w:name w:val="Title Char"/>
    <w:basedOn w:val="DefaultParagraphFont"/>
    <w:link w:val="Title"/>
    <w:rsid w:val="00CC2EBC"/>
    <w:rPr>
      <w:b/>
      <w:sz w:val="32"/>
      <w:u w:val="single"/>
    </w:rPr>
  </w:style>
  <w:style w:type="paragraph" w:styleId="NoSpacing">
    <w:name w:val="No Spacing"/>
    <w:uiPriority w:val="1"/>
    <w:qFormat/>
    <w:rsid w:val="00CC2EBC"/>
    <w:rPr>
      <w:sz w:val="24"/>
    </w:rPr>
  </w:style>
  <w:style w:type="character" w:styleId="CommentReference">
    <w:name w:val="annotation reference"/>
    <w:basedOn w:val="DefaultParagraphFont"/>
    <w:rsid w:val="00CC2EBC"/>
    <w:rPr>
      <w:sz w:val="16"/>
      <w:szCs w:val="16"/>
    </w:rPr>
  </w:style>
  <w:style w:type="paragraph" w:customStyle="1" w:styleId="BodyText1">
    <w:name w:val="Body Text 1"/>
    <w:basedOn w:val="1BlueHeader--EBB"/>
    <w:next w:val="Normal"/>
    <w:qFormat/>
    <w:rsid w:val="00D64665"/>
    <w:pPr>
      <w:spacing w:after="360"/>
      <w:jc w:val="left"/>
    </w:pPr>
    <w:rPr>
      <w:rFonts w:ascii="Arial" w:hAnsi="Arial" w:cs="Courier New"/>
      <w:b w:val="0"/>
      <w:i w:val="0"/>
      <w:snapToGrid/>
      <w:color w:val="auto"/>
      <w:sz w:val="24"/>
      <w:szCs w:val="24"/>
    </w:rPr>
  </w:style>
  <w:style w:type="paragraph" w:customStyle="1" w:styleId="MJ">
    <w:name w:val="MJ"/>
    <w:basedOn w:val="Normal"/>
    <w:link w:val="MJChar"/>
    <w:rsid w:val="00D64665"/>
    <w:pPr>
      <w:autoSpaceDE w:val="0"/>
      <w:autoSpaceDN w:val="0"/>
      <w:adjustRightInd w:val="0"/>
      <w:spacing w:before="160" w:line="360" w:lineRule="auto"/>
    </w:pPr>
    <w:rPr>
      <w:rFonts w:ascii="Arial" w:hAnsi="Arial"/>
      <w:b/>
      <w:snapToGrid/>
      <w:szCs w:val="24"/>
    </w:rPr>
  </w:style>
  <w:style w:type="character" w:customStyle="1" w:styleId="MJChar">
    <w:name w:val="MJ Char"/>
    <w:basedOn w:val="DefaultParagraphFont"/>
    <w:link w:val="MJ"/>
    <w:rsid w:val="00D64665"/>
    <w:rPr>
      <w:rFonts w:ascii="Arial" w:hAnsi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chael.hargis\My%20Documents\2010%20Electronic%20Benchbook\Benchbook2010T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Benchbook2010TD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Military Judges' Computer Benchbook</vt:lpstr>
    </vt:vector>
  </TitlesOfParts>
  <Company>USAF Trial Judiciary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Military Judges' Computer Benchbook</dc:title>
  <dc:subject>DA PAM 27-9</dc:subject>
  <dc:creator>michael.hargis</dc:creator>
  <dc:description>Based on DA PAM 27-9, 1 Apr 01, Change 2_x000d_
Compatible with Word 97 and later</dc:description>
  <cp:lastModifiedBy>Nance, Jeffery R RES USA</cp:lastModifiedBy>
  <cp:revision>2</cp:revision>
  <cp:lastPrinted>2014-10-07T14:37:00Z</cp:lastPrinted>
  <dcterms:created xsi:type="dcterms:W3CDTF">2015-07-01T13:26:00Z</dcterms:created>
  <dcterms:modified xsi:type="dcterms:W3CDTF">2015-07-01T13:26:00Z</dcterms:modified>
</cp:coreProperties>
</file>